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Lexend Black" w:cs="Lexend Black" w:eastAsia="Lexend Black" w:hAnsi="Lexend Black"/>
          <w:sz w:val="34"/>
          <w:szCs w:val="34"/>
        </w:rPr>
      </w:pPr>
      <w:r w:rsidDel="00000000" w:rsidR="00000000" w:rsidRPr="00000000">
        <w:rPr>
          <w:rFonts w:ascii="Lexend Black" w:cs="Lexend Black" w:eastAsia="Lexend Black" w:hAnsi="Lexend Black"/>
          <w:sz w:val="34"/>
          <w:szCs w:val="34"/>
          <w:rtl w:val="0"/>
        </w:rPr>
        <w:t xml:space="preserve">Prospect Site-Based Meeting</w:t>
      </w:r>
    </w:p>
    <w:p w:rsidR="00000000" w:rsidDel="00000000" w:rsidP="00000000" w:rsidRDefault="00000000" w:rsidRPr="00000000" w14:paraId="00000002">
      <w:pPr>
        <w:jc w:val="center"/>
        <w:rPr>
          <w:rFonts w:ascii="Lexend Black" w:cs="Lexend Black" w:eastAsia="Lexend Black" w:hAnsi="Lexend Black"/>
          <w:sz w:val="30"/>
          <w:szCs w:val="30"/>
        </w:rPr>
      </w:pPr>
      <w:r w:rsidDel="00000000" w:rsidR="00000000" w:rsidRPr="00000000">
        <w:rPr>
          <w:rFonts w:ascii="Lexend Black" w:cs="Lexend Black" w:eastAsia="Lexend Black" w:hAnsi="Lexend Black"/>
          <w:sz w:val="34"/>
          <w:szCs w:val="34"/>
          <w:rtl w:val="0"/>
        </w:rPr>
        <w:t xml:space="preserve">November 25, 2024</w:t>
      </w:r>
      <w:r w:rsidDel="00000000" w:rsidR="00000000" w:rsidRPr="00000000">
        <w:rPr>
          <w:rtl w:val="0"/>
        </w:rPr>
      </w:r>
    </w:p>
    <w:tbl>
      <w:tblPr>
        <w:tblStyle w:val="Table1"/>
        <w:tblW w:w="826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"/>
        <w:gridCol w:w="1785"/>
        <w:gridCol w:w="345"/>
        <w:gridCol w:w="1695"/>
        <w:gridCol w:w="2370"/>
        <w:gridCol w:w="1620"/>
        <w:tblGridChange w:id="0">
          <w:tblGrid>
            <w:gridCol w:w="450"/>
            <w:gridCol w:w="1785"/>
            <w:gridCol w:w="345"/>
            <w:gridCol w:w="1695"/>
            <w:gridCol w:w="2370"/>
            <w:gridCol w:w="16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30"/>
                <w:szCs w:val="30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sz w:val="30"/>
                <w:szCs w:val="30"/>
                <w:rtl w:val="0"/>
              </w:rPr>
              <w:t xml:space="preserve">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30"/>
                <w:szCs w:val="30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sz w:val="30"/>
                <w:szCs w:val="3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30"/>
                <w:szCs w:val="30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sz w:val="30"/>
                <w:szCs w:val="30"/>
                <w:rtl w:val="0"/>
              </w:rPr>
              <w:t xml:space="preserve">TAs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Fonts w:ascii="Lexend" w:cs="Lexend" w:eastAsia="Lexend" w:hAnsi="Lexend"/>
                <w:sz w:val="30"/>
                <w:szCs w:val="30"/>
                <w:rtl w:val="0"/>
              </w:rPr>
              <w:t xml:space="preserve">Rollins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30"/>
                <w:szCs w:val="30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sz w:val="30"/>
                <w:szCs w:val="3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Fonts w:ascii="Lexend" w:cs="Lexend" w:eastAsia="Lexend" w:hAnsi="Lexend"/>
                <w:sz w:val="30"/>
                <w:szCs w:val="30"/>
                <w:rtl w:val="0"/>
              </w:rPr>
              <w:t xml:space="preserve">Hulette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30"/>
                <w:szCs w:val="30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Fonts w:ascii="Lexend" w:cs="Lexend" w:eastAsia="Lexend" w:hAnsi="Lexend"/>
                <w:sz w:val="30"/>
                <w:szCs w:val="30"/>
                <w:rtl w:val="0"/>
              </w:rPr>
              <w:t xml:space="preserve">Jacobsen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26"/>
                <w:szCs w:val="26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sz w:val="26"/>
                <w:szCs w:val="26"/>
                <w:rtl w:val="0"/>
              </w:rPr>
              <w:t xml:space="preserve">Support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Fonts w:ascii="Lexend" w:cs="Lexend" w:eastAsia="Lexend" w:hAnsi="Lexend"/>
                <w:sz w:val="30"/>
                <w:szCs w:val="30"/>
                <w:rtl w:val="0"/>
              </w:rPr>
              <w:t xml:space="preserve">Hill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30"/>
                <w:szCs w:val="30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sz w:val="30"/>
                <w:szCs w:val="3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Fonts w:ascii="Lexend" w:cs="Lexend" w:eastAsia="Lexend" w:hAnsi="Lexend"/>
                <w:sz w:val="30"/>
                <w:szCs w:val="30"/>
                <w:rtl w:val="0"/>
              </w:rPr>
              <w:t xml:space="preserve">Snodgrass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30"/>
                <w:szCs w:val="30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sz w:val="30"/>
                <w:szCs w:val="3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26"/>
                <w:szCs w:val="26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sz w:val="26"/>
                <w:szCs w:val="26"/>
                <w:rtl w:val="0"/>
              </w:rPr>
              <w:t xml:space="preserve">Administration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Fonts w:ascii="Lexend" w:cs="Lexend" w:eastAsia="Lexend" w:hAnsi="Lexend"/>
                <w:sz w:val="30"/>
                <w:szCs w:val="30"/>
                <w:rtl w:val="0"/>
              </w:rPr>
              <w:t xml:space="preserve">Chinnis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30"/>
                <w:szCs w:val="30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sz w:val="30"/>
                <w:szCs w:val="30"/>
                <w:rtl w:val="0"/>
              </w:rPr>
              <w:t xml:space="preserve">Community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rFonts w:ascii="Lexend Black" w:cs="Lexend Black" w:eastAsia="Lexend Black" w:hAnsi="Lexend Black"/>
          <w:sz w:val="28"/>
          <w:szCs w:val="28"/>
        </w:rPr>
      </w:pPr>
      <w:r w:rsidDel="00000000" w:rsidR="00000000" w:rsidRPr="00000000">
        <w:rPr>
          <w:rFonts w:ascii="Lexend Black" w:cs="Lexend Black" w:eastAsia="Lexend Black" w:hAnsi="Lexend Black"/>
          <w:sz w:val="28"/>
          <w:szCs w:val="28"/>
          <w:rtl w:val="0"/>
        </w:rPr>
        <w:t xml:space="preserve">Hill</w:t>
        <w:tab/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Lexend Black" w:cs="Lexend Black" w:eastAsia="Lexend Black" w:hAnsi="Lexend Black"/>
          <w:sz w:val="28"/>
          <w:szCs w:val="28"/>
        </w:rPr>
      </w:pPr>
      <w:r w:rsidDel="00000000" w:rsidR="00000000" w:rsidRPr="00000000">
        <w:rPr>
          <w:rFonts w:ascii="Lexend Black" w:cs="Lexend Black" w:eastAsia="Lexend Black" w:hAnsi="Lexend Black"/>
          <w:sz w:val="28"/>
          <w:szCs w:val="28"/>
          <w:rtl w:val="0"/>
        </w:rPr>
        <w:t xml:space="preserve">Welcome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Lexend Black" w:cs="Lexend Black" w:eastAsia="Lexend Black" w:hAnsi="Lexend Black"/>
          <w:sz w:val="28"/>
          <w:szCs w:val="28"/>
        </w:rPr>
      </w:pPr>
      <w:r w:rsidDel="00000000" w:rsidR="00000000" w:rsidRPr="00000000">
        <w:rPr>
          <w:rFonts w:ascii="Lexend Black" w:cs="Lexend Black" w:eastAsia="Lexend Black" w:hAnsi="Lexend Black"/>
          <w:sz w:val="28"/>
          <w:szCs w:val="28"/>
          <w:rtl w:val="0"/>
        </w:rPr>
        <w:t xml:space="preserve">Book Approvals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Chinnis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Hill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Hulette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Jacobsen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Snodgrass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AP Greene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440" w:hanging="36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Rollins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rFonts w:ascii="Lexend Black" w:cs="Lexend Black" w:eastAsia="Lexend Black" w:hAnsi="Lexend Black"/>
          <w:sz w:val="28"/>
          <w:szCs w:val="28"/>
        </w:rPr>
      </w:pPr>
      <w:r w:rsidDel="00000000" w:rsidR="00000000" w:rsidRPr="00000000">
        <w:rPr>
          <w:rFonts w:ascii="Lexend Black" w:cs="Lexend Black" w:eastAsia="Lexend Black" w:hAnsi="Lexend Black"/>
          <w:sz w:val="28"/>
          <w:szCs w:val="28"/>
          <w:rtl w:val="0"/>
        </w:rPr>
        <w:t xml:space="preserve">Chinnis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440" w:hanging="36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NCStar discussion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Sign up for Holiday Shop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440" w:hanging="36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Spelling Bee: December 4 in Cafe</w:t>
      </w:r>
    </w:p>
    <w:p w:rsidR="00000000" w:rsidDel="00000000" w:rsidP="00000000" w:rsidRDefault="00000000" w:rsidRPr="00000000" w14:paraId="0000002F">
      <w:pPr>
        <w:ind w:left="0" w:firstLine="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jc w:val="center"/>
        <w:rPr>
          <w:rFonts w:ascii="Lexend Black" w:cs="Lexend Black" w:eastAsia="Lexend Black" w:hAnsi="Lexend Black"/>
          <w:sz w:val="28"/>
          <w:szCs w:val="28"/>
        </w:rPr>
      </w:pPr>
      <w:r w:rsidDel="00000000" w:rsidR="00000000" w:rsidRPr="00000000">
        <w:rPr>
          <w:rFonts w:ascii="Lexend Black" w:cs="Lexend Black" w:eastAsia="Lexend Black" w:hAnsi="Lexend Black"/>
          <w:sz w:val="28"/>
          <w:szCs w:val="28"/>
          <w:rtl w:val="0"/>
        </w:rPr>
        <w:t xml:space="preserve">Next meeting is Monday, December 16, 2024</w:t>
      </w:r>
    </w:p>
    <w:p w:rsidR="00000000" w:rsidDel="00000000" w:rsidP="00000000" w:rsidRDefault="00000000" w:rsidRPr="00000000" w14:paraId="00000031">
      <w:pPr>
        <w:rPr>
          <w:rFonts w:ascii="Lexend Black" w:cs="Lexend Black" w:eastAsia="Lexend Black" w:hAnsi="Lexend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Lexend Black" w:cs="Lexend Black" w:eastAsia="Lexend Black" w:hAnsi="Lexend Black"/>
          <w:sz w:val="24"/>
          <w:szCs w:val="24"/>
        </w:rPr>
      </w:pPr>
      <w:r w:rsidDel="00000000" w:rsidR="00000000" w:rsidRPr="00000000">
        <w:rPr>
          <w:rFonts w:ascii="Lexend Black" w:cs="Lexend Black" w:eastAsia="Lexend Black" w:hAnsi="Lexend Black"/>
          <w:sz w:val="24"/>
          <w:szCs w:val="24"/>
          <w:rtl w:val="0"/>
        </w:rPr>
        <w:t xml:space="preserve">Approved by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Lexend Black" w:cs="Lexend Black" w:eastAsia="Lexend Black" w:hAnsi="Lexend Black"/>
                <w:sz w:val="24"/>
                <w:szCs w:val="24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sz w:val="24"/>
                <w:szCs w:val="24"/>
                <w:rtl w:val="0"/>
              </w:rPr>
              <w:t xml:space="preserve">Snodgrass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Lexend Black" w:cs="Lexend Black" w:eastAsia="Lexend Black" w:hAnsi="Lexend Black"/>
                <w:sz w:val="24"/>
                <w:szCs w:val="24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sz w:val="24"/>
                <w:szCs w:val="24"/>
                <w:rtl w:val="0"/>
              </w:rPr>
              <w:t xml:space="preserve">Hulette</w:t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Lexend" w:cs="Lexend" w:eastAsia="Lexend" w:hAnsi="Lexend"/>
          <w:i w:val="1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i w:val="1"/>
          <w:sz w:val="24"/>
          <w:szCs w:val="24"/>
          <w:rtl w:val="0"/>
        </w:rPr>
        <w:t xml:space="preserve">Members present need to sign printed notes by Friday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exend">
    <w:embedRegular w:fontKey="{00000000-0000-0000-0000-000000000000}" r:id="rId1" w:subsetted="0"/>
    <w:embedBold w:fontKey="{00000000-0000-0000-0000-000000000000}" r:id="rId2" w:subsetted="0"/>
  </w:font>
  <w:font w:name="Lexend Black"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Relationship Id="rId3" Type="http://schemas.openxmlformats.org/officeDocument/2006/relationships/font" Target="fonts/LexendBlack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